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FC8" w:rsidRDefault="00C95FC8" w:rsidP="00C95FC8">
      <w:pPr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val="en-US" w:eastAsia="ru-RU"/>
        </w:rPr>
      </w:pPr>
      <w:r w:rsidRPr="00955CB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Телефоны доверия</w:t>
      </w:r>
    </w:p>
    <w:p w:rsidR="00C95FC8" w:rsidRPr="00955CB2" w:rsidRDefault="00C95FC8" w:rsidP="00C95FC8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CB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955CB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Телефон доверия 277-00-00 (круглосуточно) </w:t>
      </w:r>
      <w:r w:rsidRPr="00955CB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br/>
        <w:t>Телефон доверия для наркозависимых 543-90-70 (с 10 до 19)</w:t>
      </w:r>
      <w:r w:rsidRPr="00955CB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br/>
        <w:t>Телефон доверия для детей и подростков 571-35-71 </w:t>
      </w:r>
      <w:r w:rsidRPr="00955CB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br/>
        <w:t>Кризисная психологическая по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мощь 272-40-80 (круглосуточно) </w:t>
      </w:r>
      <w:r w:rsidRPr="00955CB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br/>
        <w:t>Общероссийский телефон доверия для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детей и родителей – 8-800-2000</w:t>
      </w:r>
      <w:r w:rsidRPr="00C95FC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-122 </w:t>
      </w:r>
      <w:bookmarkStart w:id="0" w:name="_GoBack"/>
      <w:bookmarkEnd w:id="0"/>
    </w:p>
    <w:p w:rsidR="006E15E7" w:rsidRPr="00C95FC8" w:rsidRDefault="006E15E7" w:rsidP="00C95FC8">
      <w:pPr>
        <w:spacing w:line="480" w:lineRule="auto"/>
        <w:rPr>
          <w:rFonts w:ascii="Times New Roman" w:hAnsi="Times New Roman" w:cs="Times New Roman"/>
          <w:sz w:val="40"/>
          <w:szCs w:val="40"/>
        </w:rPr>
      </w:pPr>
    </w:p>
    <w:sectPr w:rsidR="006E15E7" w:rsidRPr="00C95FC8" w:rsidSect="00C95FC8">
      <w:pgSz w:w="16838" w:h="11906" w:orient="landscape"/>
      <w:pgMar w:top="737" w:right="567" w:bottom="68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FC8"/>
    <w:rsid w:val="006E15E7"/>
    <w:rsid w:val="00BF027F"/>
    <w:rsid w:val="00C9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175</dc:creator>
  <cp:lastModifiedBy>175</cp:lastModifiedBy>
  <cp:revision>1</cp:revision>
  <cp:lastPrinted>2015-09-03T07:41:00Z</cp:lastPrinted>
  <dcterms:created xsi:type="dcterms:W3CDTF">2015-09-03T07:38:00Z</dcterms:created>
  <dcterms:modified xsi:type="dcterms:W3CDTF">2015-09-03T07:52:00Z</dcterms:modified>
</cp:coreProperties>
</file>